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83" w:rsidRPr="00400425" w:rsidRDefault="002B4583" w:rsidP="002B4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Тефтели в томатном соусе. </w:t>
      </w:r>
    </w:p>
    <w:p w:rsidR="002B4583" w:rsidRDefault="002B4583" w:rsidP="002B4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25">
        <w:rPr>
          <w:rFonts w:ascii="Times New Roman" w:hAnsi="Times New Roman" w:cs="Times New Roman"/>
          <w:b/>
          <w:sz w:val="24"/>
          <w:szCs w:val="24"/>
        </w:rPr>
        <w:t xml:space="preserve">Консервы </w:t>
      </w:r>
      <w:r>
        <w:rPr>
          <w:rFonts w:ascii="Times New Roman" w:hAnsi="Times New Roman" w:cs="Times New Roman"/>
          <w:b/>
          <w:sz w:val="24"/>
          <w:szCs w:val="24"/>
        </w:rPr>
        <w:t>мясорастительные</w:t>
      </w:r>
      <w:r w:rsidRPr="00400425">
        <w:rPr>
          <w:rFonts w:ascii="Times New Roman" w:hAnsi="Times New Roman" w:cs="Times New Roman"/>
          <w:b/>
          <w:sz w:val="24"/>
          <w:szCs w:val="24"/>
        </w:rPr>
        <w:t xml:space="preserve"> стерилизованные. </w:t>
      </w:r>
    </w:p>
    <w:p w:rsidR="002B4583" w:rsidRDefault="002B4583" w:rsidP="002B4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10.13.15-915-00419779</w:t>
      </w:r>
    </w:p>
    <w:p w:rsidR="002B4583" w:rsidRDefault="002B4583" w:rsidP="002B4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Состав: оленина, </w:t>
      </w:r>
      <w:r w:rsidRPr="001C0F15">
        <w:rPr>
          <w:rFonts w:ascii="Times New Roman" w:hAnsi="Times New Roman" w:cs="Times New Roman"/>
          <w:sz w:val="24"/>
          <w:szCs w:val="24"/>
        </w:rPr>
        <w:t xml:space="preserve">свинина, </w:t>
      </w:r>
      <w:r>
        <w:rPr>
          <w:rFonts w:ascii="Times New Roman" w:hAnsi="Times New Roman" w:cs="Times New Roman"/>
          <w:sz w:val="24"/>
          <w:szCs w:val="24"/>
        </w:rPr>
        <w:t xml:space="preserve">бульон, рис, томатная паста, жир свиной, лук, мука пшеничная, масло подсолнечное, соль поваренная, перец черный, перец душистый. </w:t>
      </w:r>
    </w:p>
    <w:p w:rsidR="002B4583" w:rsidRDefault="002B4583" w:rsidP="002B4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 и энергетическая ценность на 100 г продукта: </w:t>
      </w:r>
    </w:p>
    <w:p w:rsidR="002B4583" w:rsidRDefault="002B4583" w:rsidP="002B4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Белок-6,0 г, жир-18,5 г, углеводы-6,8, калорийность -217,7 ккал/911,5 кДж. (средние значения) </w:t>
      </w:r>
    </w:p>
    <w:p w:rsidR="002B4583" w:rsidRDefault="002B4583" w:rsidP="002B4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2 года.</w:t>
      </w:r>
    </w:p>
    <w:p w:rsidR="002B4583" w:rsidRDefault="002B4583" w:rsidP="002B4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при температуре от 0⁰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20⁰С и относительной влажности воздуха не более 75%.</w:t>
      </w:r>
    </w:p>
    <w:p w:rsidR="002B4583" w:rsidRDefault="002B4583" w:rsidP="002B4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вскрытия потребительской упаковки консервы хранить в холодильнике </w:t>
      </w:r>
    </w:p>
    <w:p w:rsidR="002B4583" w:rsidRDefault="002B4583" w:rsidP="002B4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3суток при температуре от 2⁰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6⁰С.</w:t>
      </w:r>
    </w:p>
    <w:p w:rsidR="002B4583" w:rsidRDefault="002B4583" w:rsidP="002B4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употреблением рекомендуется разогреть.</w:t>
      </w:r>
    </w:p>
    <w:p w:rsidR="002B4583" w:rsidRPr="00D32C7D" w:rsidRDefault="002B4583" w:rsidP="002B4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BE" w:rsidRDefault="002B4583">
      <w:bookmarkStart w:id="0" w:name="_GoBack"/>
      <w:bookmarkEnd w:id="0"/>
    </w:p>
    <w:sectPr w:rsidR="00A31CBE" w:rsidSect="0003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83"/>
    <w:rsid w:val="00070105"/>
    <w:rsid w:val="002B4583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E0848-BF47-4C91-971C-2990A7F8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8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2022-12-08T07:44:00Z</dcterms:created>
  <dcterms:modified xsi:type="dcterms:W3CDTF">2022-12-08T07:44:00Z</dcterms:modified>
</cp:coreProperties>
</file>