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 xml:space="preserve">Продукт </w:t>
      </w:r>
      <w:proofErr w:type="gramStart"/>
      <w:r w:rsidRPr="00B3657F">
        <w:rPr>
          <w:rFonts w:ascii="Calibri" w:eastAsia="Times New Roman" w:hAnsi="Calibri" w:cs="Times New Roman"/>
          <w:sz w:val="24"/>
          <w:szCs w:val="24"/>
        </w:rPr>
        <w:t>мясной  охлажденный</w:t>
      </w:r>
      <w:proofErr w:type="gramEnd"/>
      <w:r w:rsidRPr="00B3657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>Категории Б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3657F">
        <w:rPr>
          <w:rFonts w:ascii="Calibri" w:eastAsia="Times New Roman" w:hAnsi="Calibri" w:cs="Times New Roman"/>
          <w:b/>
          <w:sz w:val="24"/>
          <w:szCs w:val="24"/>
        </w:rPr>
        <w:t>Окорок копчёно-варёный из оленины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3657F">
        <w:rPr>
          <w:rFonts w:ascii="Calibri" w:eastAsia="Times New Roman" w:hAnsi="Calibri" w:cs="Times New Roman"/>
          <w:b/>
          <w:sz w:val="24"/>
          <w:szCs w:val="24"/>
        </w:rPr>
        <w:t>«Заполярный»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3657F">
        <w:rPr>
          <w:rFonts w:ascii="Calibri" w:eastAsia="Times New Roman" w:hAnsi="Calibri" w:cs="Times New Roman"/>
          <w:b/>
          <w:sz w:val="24"/>
          <w:szCs w:val="24"/>
        </w:rPr>
        <w:t>ТУ 10.13.14-098-00420334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 xml:space="preserve">Поверхность чистая, сухая без бахромок и </w:t>
      </w:r>
      <w:proofErr w:type="spellStart"/>
      <w:r w:rsidRPr="00B3657F">
        <w:rPr>
          <w:rFonts w:ascii="Calibri" w:eastAsia="Times New Roman" w:hAnsi="Calibri" w:cs="Times New Roman"/>
          <w:sz w:val="24"/>
          <w:szCs w:val="24"/>
        </w:rPr>
        <w:t>выхватов</w:t>
      </w:r>
      <w:proofErr w:type="spellEnd"/>
      <w:r w:rsidRPr="00B3657F">
        <w:rPr>
          <w:rFonts w:ascii="Calibri" w:eastAsia="Times New Roman" w:hAnsi="Calibri" w:cs="Times New Roman"/>
          <w:sz w:val="24"/>
          <w:szCs w:val="24"/>
        </w:rPr>
        <w:t xml:space="preserve"> мяса, без </w:t>
      </w:r>
      <w:proofErr w:type="gramStart"/>
      <w:r w:rsidRPr="00B3657F">
        <w:rPr>
          <w:rFonts w:ascii="Calibri" w:eastAsia="Times New Roman" w:hAnsi="Calibri" w:cs="Times New Roman"/>
          <w:sz w:val="24"/>
          <w:szCs w:val="24"/>
        </w:rPr>
        <w:t>пятен ,</w:t>
      </w:r>
      <w:proofErr w:type="gramEnd"/>
      <w:r w:rsidRPr="00B3657F">
        <w:rPr>
          <w:rFonts w:ascii="Calibri" w:eastAsia="Times New Roman" w:hAnsi="Calibri" w:cs="Times New Roman"/>
          <w:sz w:val="24"/>
          <w:szCs w:val="24"/>
        </w:rPr>
        <w:t xml:space="preserve"> края ровно </w:t>
      </w:r>
      <w:proofErr w:type="spellStart"/>
      <w:r w:rsidRPr="00B3657F">
        <w:rPr>
          <w:rFonts w:ascii="Calibri" w:eastAsia="Times New Roman" w:hAnsi="Calibri" w:cs="Times New Roman"/>
          <w:sz w:val="24"/>
          <w:szCs w:val="24"/>
        </w:rPr>
        <w:t>обрезаны.Консистенция</w:t>
      </w:r>
      <w:proofErr w:type="spellEnd"/>
      <w:r w:rsidRPr="00B3657F">
        <w:rPr>
          <w:rFonts w:ascii="Calibri" w:eastAsia="Times New Roman" w:hAnsi="Calibri" w:cs="Times New Roman"/>
          <w:sz w:val="24"/>
          <w:szCs w:val="24"/>
        </w:rPr>
        <w:t xml:space="preserve"> плотная. Запах </w:t>
      </w:r>
      <w:proofErr w:type="gramStart"/>
      <w:r w:rsidRPr="00B3657F">
        <w:rPr>
          <w:rFonts w:ascii="Calibri" w:eastAsia="Times New Roman" w:hAnsi="Calibri" w:cs="Times New Roman"/>
          <w:sz w:val="24"/>
          <w:szCs w:val="24"/>
        </w:rPr>
        <w:t>копчения ,</w:t>
      </w:r>
      <w:proofErr w:type="gramEnd"/>
      <w:r w:rsidRPr="00B3657F">
        <w:rPr>
          <w:rFonts w:ascii="Calibri" w:eastAsia="Times New Roman" w:hAnsi="Calibri" w:cs="Times New Roman"/>
          <w:sz w:val="24"/>
          <w:szCs w:val="24"/>
        </w:rPr>
        <w:t xml:space="preserve"> с лёгким ароматом специй, вкус приятный солоноватый, без посторонних привкуса и запаха.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 xml:space="preserve">Состав: оленина, вода, многофункциональная смесь </w:t>
      </w:r>
      <w:proofErr w:type="spellStart"/>
      <w:r w:rsidRPr="00B3657F">
        <w:rPr>
          <w:rFonts w:ascii="Calibri" w:eastAsia="Times New Roman" w:hAnsi="Calibri" w:cs="Times New Roman"/>
          <w:sz w:val="24"/>
          <w:szCs w:val="24"/>
        </w:rPr>
        <w:t>Инжектал</w:t>
      </w:r>
      <w:proofErr w:type="spellEnd"/>
      <w:r w:rsidRPr="00B3657F">
        <w:rPr>
          <w:rFonts w:ascii="Calibri" w:eastAsia="Times New Roman" w:hAnsi="Calibri" w:cs="Times New Roman"/>
          <w:sz w:val="24"/>
          <w:szCs w:val="24"/>
        </w:rPr>
        <w:t xml:space="preserve"> 2535, соль, соль нитритная (соль, нитрит натрия - фиксатор окраски), комплексная пищевая добавка «</w:t>
      </w:r>
      <w:proofErr w:type="spellStart"/>
      <w:r w:rsidRPr="00B3657F">
        <w:rPr>
          <w:rFonts w:ascii="Calibri" w:eastAsia="Times New Roman" w:hAnsi="Calibri" w:cs="Times New Roman"/>
          <w:sz w:val="24"/>
          <w:szCs w:val="24"/>
        </w:rPr>
        <w:t>Бионекст</w:t>
      </w:r>
      <w:proofErr w:type="spellEnd"/>
      <w:r w:rsidRPr="00B3657F">
        <w:rPr>
          <w:rFonts w:ascii="Calibri" w:eastAsia="Times New Roman" w:hAnsi="Calibri" w:cs="Times New Roman"/>
          <w:sz w:val="24"/>
          <w:szCs w:val="24"/>
        </w:rPr>
        <w:t xml:space="preserve"> Люкс».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b/>
          <w:sz w:val="24"/>
          <w:szCs w:val="24"/>
        </w:rPr>
        <w:t>Пищевая и энергетическая ценность 100г продукта</w:t>
      </w:r>
      <w:r w:rsidRPr="00B3657F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 xml:space="preserve">белок-18,0г, жир-3,0г., 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>калорийность- 99,</w:t>
      </w:r>
      <w:proofErr w:type="gramStart"/>
      <w:r w:rsidRPr="00B3657F">
        <w:rPr>
          <w:rFonts w:ascii="Calibri" w:eastAsia="Times New Roman" w:hAnsi="Calibri" w:cs="Times New Roman"/>
          <w:sz w:val="24"/>
          <w:szCs w:val="24"/>
        </w:rPr>
        <w:t>0  ккал</w:t>
      </w:r>
      <w:proofErr w:type="gramEnd"/>
      <w:r w:rsidRPr="00B3657F">
        <w:rPr>
          <w:rFonts w:ascii="Calibri" w:eastAsia="Times New Roman" w:hAnsi="Calibri" w:cs="Times New Roman"/>
          <w:sz w:val="24"/>
          <w:szCs w:val="24"/>
        </w:rPr>
        <w:t>/417 кДж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>Хранить при температуре от 0</w:t>
      </w:r>
      <w:r w:rsidRPr="00B3657F">
        <w:rPr>
          <w:rFonts w:ascii="Calibri" w:eastAsia="Times New Roman" w:hAnsi="Calibri" w:cs="Times New Roman"/>
          <w:sz w:val="24"/>
          <w:szCs w:val="24"/>
          <w:vertAlign w:val="superscript"/>
        </w:rPr>
        <w:t>0</w:t>
      </w:r>
      <w:r w:rsidRPr="00B3657F">
        <w:rPr>
          <w:rFonts w:ascii="Calibri" w:eastAsia="Times New Roman" w:hAnsi="Calibri" w:cs="Times New Roman"/>
          <w:sz w:val="24"/>
          <w:szCs w:val="24"/>
        </w:rPr>
        <w:t>С до 6</w:t>
      </w:r>
      <w:r w:rsidRPr="00B3657F">
        <w:rPr>
          <w:rFonts w:ascii="Calibri" w:eastAsia="Times New Roman" w:hAnsi="Calibri" w:cs="Times New Roman"/>
          <w:sz w:val="24"/>
          <w:szCs w:val="24"/>
          <w:vertAlign w:val="superscript"/>
        </w:rPr>
        <w:t>0</w:t>
      </w:r>
      <w:r w:rsidRPr="00B3657F">
        <w:rPr>
          <w:rFonts w:ascii="Calibri" w:eastAsia="Times New Roman" w:hAnsi="Calibri" w:cs="Times New Roman"/>
          <w:sz w:val="24"/>
          <w:szCs w:val="24"/>
        </w:rPr>
        <w:t>С.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>Срок годности – 12 суток.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3657F">
        <w:rPr>
          <w:rFonts w:ascii="Calibri" w:eastAsia="Times New Roman" w:hAnsi="Calibri" w:cs="Times New Roman"/>
          <w:sz w:val="24"/>
          <w:szCs w:val="24"/>
        </w:rPr>
        <w:t>Упаковано под вакуумом.</w:t>
      </w:r>
    </w:p>
    <w:p w:rsidR="00B3657F" w:rsidRPr="00B3657F" w:rsidRDefault="00B3657F" w:rsidP="00B3657F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B3657F">
        <w:rPr>
          <w:rFonts w:ascii="Calibri" w:eastAsia="Times New Roman" w:hAnsi="Calibri" w:cs="Times New Roman"/>
        </w:rPr>
        <w:tab/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B3657F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F"/>
    <w:rsid w:val="00070105"/>
    <w:rsid w:val="005D4936"/>
    <w:rsid w:val="006A0511"/>
    <w:rsid w:val="00B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04F3-B0C1-4DD5-98A2-0EF53FA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2022-12-08T07:49:00Z</dcterms:created>
  <dcterms:modified xsi:type="dcterms:W3CDTF">2022-12-08T07:50:00Z</dcterms:modified>
</cp:coreProperties>
</file>