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E0" w:rsidRDefault="000130E0" w:rsidP="000130E0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0130E0" w:rsidRDefault="000130E0" w:rsidP="000130E0">
      <w:pPr>
        <w:jc w:val="center"/>
        <w:rPr>
          <w:b/>
        </w:rPr>
      </w:pPr>
      <w:r>
        <w:rPr>
          <w:b/>
        </w:rPr>
        <w:t xml:space="preserve">Колбаса варёная </w:t>
      </w:r>
    </w:p>
    <w:p w:rsidR="000130E0" w:rsidRDefault="000130E0" w:rsidP="000130E0">
      <w:pPr>
        <w:jc w:val="center"/>
        <w:rPr>
          <w:b/>
        </w:rPr>
      </w:pPr>
      <w:r>
        <w:rPr>
          <w:b/>
        </w:rPr>
        <w:t>«Заполярная»</w:t>
      </w:r>
    </w:p>
    <w:p w:rsidR="000130E0" w:rsidRDefault="000130E0" w:rsidP="000130E0">
      <w:pPr>
        <w:jc w:val="center"/>
        <w:rPr>
          <w:b/>
        </w:rPr>
      </w:pPr>
      <w:r>
        <w:rPr>
          <w:b/>
        </w:rPr>
        <w:t>ТУ 10.13.14-096-00420334</w:t>
      </w:r>
    </w:p>
    <w:p w:rsidR="000130E0" w:rsidRDefault="000130E0" w:rsidP="000130E0">
      <w:pPr>
        <w:jc w:val="center"/>
      </w:pPr>
      <w:r>
        <w:t>Батоны с чистой, сухой поверхностью. Консистенция упругая.</w:t>
      </w:r>
    </w:p>
    <w:p w:rsidR="000130E0" w:rsidRDefault="000130E0" w:rsidP="000130E0">
      <w:pPr>
        <w:jc w:val="center"/>
      </w:pPr>
      <w:r>
        <w:t xml:space="preserve"> Фарш </w:t>
      </w:r>
      <w:proofErr w:type="gramStart"/>
      <w:r>
        <w:t>однородный ,</w:t>
      </w:r>
      <w:proofErr w:type="gramEnd"/>
      <w:r>
        <w:t xml:space="preserve"> от светло-розового до </w:t>
      </w:r>
      <w:proofErr w:type="spellStart"/>
      <w:r>
        <w:t>тёмно</w:t>
      </w:r>
      <w:proofErr w:type="spellEnd"/>
      <w:r>
        <w:t xml:space="preserve"> - розового цвета. </w:t>
      </w:r>
    </w:p>
    <w:p w:rsidR="000130E0" w:rsidRDefault="000130E0" w:rsidP="000130E0">
      <w:r>
        <w:t>Запах свойственный данному виду продукта. Без посторонних привкуса и запаха, с ароматом пряностей, в меру солёный.</w:t>
      </w:r>
    </w:p>
    <w:p w:rsidR="000130E0" w:rsidRDefault="000130E0" w:rsidP="000130E0">
      <w:r>
        <w:t xml:space="preserve">Состав: оленина, свинина, белок соевый </w:t>
      </w:r>
      <w:proofErr w:type="spellStart"/>
      <w:proofErr w:type="gramStart"/>
      <w:r>
        <w:t>гидратированый,молоко</w:t>
      </w:r>
      <w:proofErr w:type="spellEnd"/>
      <w:proofErr w:type="gramEnd"/>
      <w:r>
        <w:t xml:space="preserve"> сухое, мука пшеничная, соль нитритная (соль, нитрит натрия – фиксатор окраски), соль, фосфаты (</w:t>
      </w:r>
      <w:proofErr w:type="spellStart"/>
      <w:r>
        <w:t>влагоудерживающий</w:t>
      </w:r>
      <w:proofErr w:type="spellEnd"/>
      <w:r>
        <w:t xml:space="preserve"> агент), чеснок, перец чёрный, сахар, кориандр, изо-</w:t>
      </w:r>
      <w:proofErr w:type="spellStart"/>
      <w:r>
        <w:t>аскорбат</w:t>
      </w:r>
      <w:proofErr w:type="spellEnd"/>
      <w:r>
        <w:t xml:space="preserve"> натрия , мускатный орех.</w:t>
      </w:r>
    </w:p>
    <w:p w:rsidR="000130E0" w:rsidRDefault="000130E0" w:rsidP="000130E0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 После нарушения целостности оболочки </w:t>
      </w:r>
      <w:proofErr w:type="gramStart"/>
      <w:r>
        <w:rPr>
          <w:rFonts w:cstheme="minorHAnsi"/>
          <w:sz w:val="24"/>
          <w:szCs w:val="24"/>
          <w:lang w:bidi="he-IL"/>
        </w:rPr>
        <w:t>хранить  при</w:t>
      </w:r>
      <w:proofErr w:type="gramEnd"/>
      <w:r>
        <w:rPr>
          <w:rFonts w:cstheme="minorHAnsi"/>
          <w:sz w:val="24"/>
          <w:szCs w:val="24"/>
          <w:lang w:bidi="he-IL"/>
        </w:rPr>
        <w:t xml:space="preserve"> температуре от  </w:t>
      </w:r>
      <w:proofErr w:type="spellStart"/>
      <w:r>
        <w:rPr>
          <w:rFonts w:cstheme="minorHAnsi"/>
          <w:sz w:val="24"/>
          <w:szCs w:val="24"/>
          <w:lang w:bidi="he-IL"/>
        </w:rPr>
        <w:t>оС</w:t>
      </w:r>
      <w:proofErr w:type="spellEnd"/>
      <w:r>
        <w:rPr>
          <w:rFonts w:cstheme="minorHAnsi"/>
          <w:sz w:val="24"/>
          <w:szCs w:val="24"/>
          <w:lang w:bidi="he-IL"/>
        </w:rPr>
        <w:t xml:space="preserve"> до 6С не более 3суток в пределах общего срока годности.</w:t>
      </w:r>
    </w:p>
    <w:p w:rsidR="000130E0" w:rsidRDefault="000130E0" w:rsidP="000130E0">
      <w:pPr>
        <w:jc w:val="center"/>
      </w:pPr>
      <w:r>
        <w:t>Белок – 19,2</w:t>
      </w:r>
      <w:proofErr w:type="gramStart"/>
      <w:r>
        <w:t>г.,жир</w:t>
      </w:r>
      <w:proofErr w:type="gramEnd"/>
      <w:r>
        <w:t xml:space="preserve"> – 7.0г., углеводы – 1,6г. Калорийность – 160ккал/665кДж </w:t>
      </w:r>
    </w:p>
    <w:p w:rsidR="000130E0" w:rsidRDefault="000130E0" w:rsidP="000130E0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</w:p>
    <w:p w:rsidR="00A31CBE" w:rsidRDefault="000130E0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0"/>
    <w:rsid w:val="000130E0"/>
    <w:rsid w:val="00070105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BFC3-FFEB-489D-99CC-EE87AB69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2022-12-07T13:44:00Z</dcterms:created>
  <dcterms:modified xsi:type="dcterms:W3CDTF">2022-12-07T13:45:00Z</dcterms:modified>
</cp:coreProperties>
</file>