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8A" w:rsidRDefault="0069718A" w:rsidP="0069718A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69718A" w:rsidRDefault="0069718A" w:rsidP="0069718A">
      <w:pPr>
        <w:jc w:val="center"/>
        <w:rPr>
          <w:b/>
        </w:rPr>
      </w:pPr>
      <w:r>
        <w:rPr>
          <w:b/>
        </w:rPr>
        <w:t xml:space="preserve">Колбаса </w:t>
      </w:r>
      <w:proofErr w:type="spellStart"/>
      <w:r>
        <w:rPr>
          <w:b/>
        </w:rPr>
        <w:t>полукопчёная</w:t>
      </w:r>
      <w:proofErr w:type="spellEnd"/>
    </w:p>
    <w:p w:rsidR="0069718A" w:rsidRDefault="0069718A" w:rsidP="0069718A">
      <w:pPr>
        <w:jc w:val="center"/>
        <w:rPr>
          <w:b/>
        </w:rPr>
      </w:pPr>
      <w:r>
        <w:rPr>
          <w:b/>
        </w:rPr>
        <w:t>«Хорей-</w:t>
      </w:r>
      <w:proofErr w:type="spellStart"/>
      <w:r>
        <w:rPr>
          <w:b/>
        </w:rPr>
        <w:t>Верская</w:t>
      </w:r>
      <w:proofErr w:type="spellEnd"/>
      <w:r>
        <w:rPr>
          <w:b/>
        </w:rPr>
        <w:t>»</w:t>
      </w:r>
    </w:p>
    <w:p w:rsidR="0069718A" w:rsidRDefault="0069718A" w:rsidP="0069718A">
      <w:pPr>
        <w:jc w:val="center"/>
        <w:rPr>
          <w:b/>
        </w:rPr>
      </w:pPr>
      <w:r>
        <w:rPr>
          <w:b/>
        </w:rPr>
        <w:t>ТУ 10.13.14-101-00420334</w:t>
      </w:r>
    </w:p>
    <w:p w:rsidR="0069718A" w:rsidRDefault="0069718A" w:rsidP="0069718A">
      <w:pPr>
        <w:jc w:val="center"/>
      </w:pPr>
      <w:r>
        <w:t>Батоны с чистой, сухой поверхностью. Консис</w:t>
      </w:r>
      <w:r>
        <w:t>тенция упругая. Фарш однородный</w:t>
      </w:r>
      <w:bookmarkStart w:id="0" w:name="_GoBack"/>
      <w:bookmarkEnd w:id="0"/>
      <w:r>
        <w:t xml:space="preserve">, от розового до тёмно-красного цвета и содержит кусочки шпика белого или розового цвета размером до 5 мм. Запах свойственный данному виду продукт, с </w:t>
      </w:r>
      <w:proofErr w:type="gramStart"/>
      <w:r>
        <w:t>выраженным  ароматом</w:t>
      </w:r>
      <w:proofErr w:type="gramEnd"/>
      <w:r>
        <w:t xml:space="preserve"> пряностей и копчения, вкус слегка острый , меру солёный.</w:t>
      </w:r>
    </w:p>
    <w:p w:rsidR="0069718A" w:rsidRDefault="0069718A" w:rsidP="0069718A">
      <w:pPr>
        <w:jc w:val="center"/>
      </w:pPr>
      <w:r>
        <w:t>Состав: оленина, свинина, шпик, соль нитритная (соль, нитрит натрия – фиксатор окраски</w:t>
      </w:r>
      <w:proofErr w:type="gramStart"/>
      <w:r>
        <w:t>),соль</w:t>
      </w:r>
      <w:proofErr w:type="gramEnd"/>
      <w:r>
        <w:t>, фосфаты (</w:t>
      </w:r>
      <w:proofErr w:type="spellStart"/>
      <w:r>
        <w:t>влагоудерживающий</w:t>
      </w:r>
      <w:proofErr w:type="spellEnd"/>
      <w:r>
        <w:t xml:space="preserve"> агент), </w:t>
      </w:r>
      <w:proofErr w:type="spellStart"/>
      <w:r>
        <w:t>чеснок,перец</w:t>
      </w:r>
      <w:proofErr w:type="spellEnd"/>
      <w:r>
        <w:t xml:space="preserve"> чёрный , перец душистый, сахар,  </w:t>
      </w:r>
      <w:proofErr w:type="spellStart"/>
      <w:r>
        <w:t>изоаскорбат</w:t>
      </w:r>
      <w:proofErr w:type="spellEnd"/>
      <w:r>
        <w:t xml:space="preserve"> (антиокислитель).</w:t>
      </w:r>
    </w:p>
    <w:p w:rsidR="0069718A" w:rsidRDefault="0069718A" w:rsidP="0069718A">
      <w:pPr>
        <w:jc w:val="center"/>
      </w:pPr>
      <w:r>
        <w:rPr>
          <w:b/>
        </w:rPr>
        <w:t>Пищевая и энергетическая ценность 100г продукта</w:t>
      </w:r>
      <w:r>
        <w:t xml:space="preserve">: </w:t>
      </w:r>
    </w:p>
    <w:p w:rsidR="0069718A" w:rsidRDefault="0069718A" w:rsidP="0069718A">
      <w:pPr>
        <w:jc w:val="center"/>
      </w:pPr>
      <w:r>
        <w:t>белок -17,0 г, жир-34,0 г., калорийность - 374 ккал/ 1547 кДж</w:t>
      </w:r>
    </w:p>
    <w:p w:rsidR="0069718A" w:rsidRDefault="0069718A" w:rsidP="0069718A">
      <w:pPr>
        <w:jc w:val="center"/>
      </w:pPr>
      <w:r>
        <w:t xml:space="preserve">Хранить при относительной влажности воздуха 75-78%. </w:t>
      </w:r>
    </w:p>
    <w:p w:rsidR="0069718A" w:rsidRDefault="0069718A" w:rsidP="0069718A">
      <w:pPr>
        <w:jc w:val="center"/>
      </w:pPr>
      <w:r>
        <w:t>при температуре от 0ºС до 6</w:t>
      </w:r>
      <w:r>
        <w:rPr>
          <w:vertAlign w:val="superscript"/>
        </w:rPr>
        <w:t>0</w:t>
      </w:r>
      <w:r>
        <w:t>С – 15 суток.</w:t>
      </w:r>
    </w:p>
    <w:p w:rsidR="0069718A" w:rsidRDefault="0069718A" w:rsidP="0069718A">
      <w:pPr>
        <w:jc w:val="center"/>
      </w:pPr>
      <w:r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69718A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8A"/>
    <w:rsid w:val="00070105"/>
    <w:rsid w:val="005D4936"/>
    <w:rsid w:val="0069718A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8998-F81A-49ED-983F-4FC150B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8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2022-12-08T09:21:00Z</dcterms:created>
  <dcterms:modified xsi:type="dcterms:W3CDTF">2022-12-08T09:22:00Z</dcterms:modified>
</cp:coreProperties>
</file>