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Полуфабрикат мясной рубленный 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Б замороженный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Фрикадельки из оленины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10.13.14-069-37676459-2012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(предел допускаемых отрицательных отклонений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содержимого нетто от номинального количества 15 г)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: оленина, свинина, белок соевый, лук репчатый, соль, перец черный.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Пищевая и энергетическая ценность в 100 г продукта:</w:t>
      </w:r>
    </w:p>
    <w:p w:rsidR="008C2A79" w:rsidRDefault="008C2A79" w:rsidP="008C2A79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 – 17,0; жир – 8,3; углеводы – 1,1.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калорийность – 147 ккал/615 кДж. (средние значения)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годности</w:t>
      </w:r>
      <w:r>
        <w:rPr>
          <w:rFonts w:ascii="Times New Roman" w:hAnsi="Times New Roman" w:cs="Times New Roman"/>
          <w:sz w:val="24"/>
          <w:szCs w:val="24"/>
        </w:rPr>
        <w:t xml:space="preserve"> при температуре не выше минус 8ºС – 90 суток.</w:t>
      </w:r>
    </w:p>
    <w:p w:rsidR="008C2A79" w:rsidRDefault="008C2A79" w:rsidP="008C2A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приготовлению:</w:t>
      </w:r>
      <w:r>
        <w:rPr>
          <w:rFonts w:ascii="Times New Roman" w:hAnsi="Times New Roman" w:cs="Times New Roman"/>
          <w:sz w:val="24"/>
          <w:szCs w:val="24"/>
        </w:rPr>
        <w:t xml:space="preserve"> варить, жарить, запекать/тушить до готовности.</w:t>
      </w:r>
    </w:p>
    <w:p w:rsidR="008C2A79" w:rsidRDefault="008C2A79" w:rsidP="008C2A7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1CBE" w:rsidRDefault="008C2A79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79"/>
    <w:rsid w:val="00070105"/>
    <w:rsid w:val="005D4936"/>
    <w:rsid w:val="006A0511"/>
    <w:rsid w:val="008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3999-F8C1-40CC-B7B7-819C00D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7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2022-12-08T08:01:00Z</dcterms:created>
  <dcterms:modified xsi:type="dcterms:W3CDTF">2022-12-08T08:02:00Z</dcterms:modified>
</cp:coreProperties>
</file>